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4A4" w:rsidRPr="00DB54A4" w:rsidRDefault="00DB54A4" w:rsidP="00DB54A4">
      <w:pPr>
        <w:jc w:val="both"/>
        <w:rPr>
          <w:rFonts w:ascii="Times New Roman" w:hAnsi="Times New Roman" w:cs="Times New Roman"/>
          <w:sz w:val="28"/>
          <w:szCs w:val="28"/>
        </w:rPr>
      </w:pPr>
      <w:r w:rsidRPr="00DB54A4">
        <w:rPr>
          <w:rFonts w:ascii="Times New Roman" w:hAnsi="Times New Roman" w:cs="Times New Roman"/>
          <w:sz w:val="28"/>
          <w:szCs w:val="28"/>
        </w:rPr>
        <w:t>Более 370 человек спасли специалисты Московского авиационного центра в этом году</w:t>
      </w:r>
    </w:p>
    <w:p w:rsidR="00DB54A4" w:rsidRPr="00DB54A4" w:rsidRDefault="00DB54A4" w:rsidP="00DB54A4">
      <w:pPr>
        <w:jc w:val="both"/>
        <w:rPr>
          <w:rFonts w:ascii="Times New Roman" w:hAnsi="Times New Roman" w:cs="Times New Roman"/>
          <w:sz w:val="28"/>
          <w:szCs w:val="28"/>
        </w:rPr>
      </w:pPr>
      <w:r w:rsidRPr="00DB54A4">
        <w:rPr>
          <w:rFonts w:ascii="Times New Roman" w:hAnsi="Times New Roman" w:cs="Times New Roman"/>
          <w:sz w:val="28"/>
          <w:szCs w:val="28"/>
        </w:rPr>
        <w:t xml:space="preserve">МАЦ – уникальная организация экстренного реагирования, аналогов которой нет ни в одном другом российском регионе. Экипажи воздушных судов оперативно эвакуируют пострадавших в ДТП и госпитализируют больных, принимают участие в тушении возгораний, в частности, вносят большой вклад в </w:t>
      </w:r>
      <w:r w:rsidRPr="00DB54A4">
        <w:rPr>
          <w:rFonts w:ascii="Times New Roman" w:hAnsi="Times New Roman" w:cs="Times New Roman"/>
          <w:sz w:val="28"/>
          <w:szCs w:val="28"/>
        </w:rPr>
        <w:t>профилактику природных пожаров.</w:t>
      </w:r>
    </w:p>
    <w:p w:rsidR="00DB54A4" w:rsidRPr="00DB54A4" w:rsidRDefault="00DB54A4" w:rsidP="00DB54A4">
      <w:pPr>
        <w:jc w:val="both"/>
        <w:rPr>
          <w:rFonts w:ascii="Times New Roman" w:hAnsi="Times New Roman" w:cs="Times New Roman"/>
          <w:sz w:val="28"/>
          <w:szCs w:val="28"/>
        </w:rPr>
      </w:pPr>
      <w:r w:rsidRPr="00DB54A4">
        <w:rPr>
          <w:rFonts w:ascii="Times New Roman" w:hAnsi="Times New Roman" w:cs="Times New Roman"/>
          <w:sz w:val="28"/>
          <w:szCs w:val="28"/>
        </w:rPr>
        <w:t>В этом году специалисты авиацентра спасли более 370 человек, в том числе оперативно доставили в медучреждения 176 пострадавших в происшествиях и пациентов с серд</w:t>
      </w:r>
      <w:r w:rsidRPr="00DB54A4">
        <w:rPr>
          <w:rFonts w:ascii="Times New Roman" w:hAnsi="Times New Roman" w:cs="Times New Roman"/>
          <w:sz w:val="28"/>
          <w:szCs w:val="28"/>
        </w:rPr>
        <w:t>ечно-сосудистыми заболеваниями.</w:t>
      </w:r>
    </w:p>
    <w:p w:rsidR="00DB54A4" w:rsidRPr="00DB54A4" w:rsidRDefault="00DB54A4" w:rsidP="00DB54A4">
      <w:pPr>
        <w:jc w:val="both"/>
        <w:rPr>
          <w:rFonts w:ascii="Times New Roman" w:hAnsi="Times New Roman" w:cs="Times New Roman"/>
          <w:sz w:val="28"/>
          <w:szCs w:val="28"/>
        </w:rPr>
      </w:pPr>
      <w:r w:rsidRPr="00DB54A4">
        <w:rPr>
          <w:rFonts w:ascii="Times New Roman" w:hAnsi="Times New Roman" w:cs="Times New Roman"/>
          <w:sz w:val="28"/>
          <w:szCs w:val="28"/>
        </w:rPr>
        <w:t>Экипажи участвовали в ликвидации четырех крупных пожаров, на два из которых привлекался самый боль</w:t>
      </w:r>
      <w:bookmarkStart w:id="0" w:name="_GoBack"/>
      <w:bookmarkEnd w:id="0"/>
      <w:r w:rsidRPr="00DB54A4">
        <w:rPr>
          <w:rFonts w:ascii="Times New Roman" w:hAnsi="Times New Roman" w:cs="Times New Roman"/>
          <w:sz w:val="28"/>
          <w:szCs w:val="28"/>
        </w:rPr>
        <w:t>шой в мире серий</w:t>
      </w:r>
      <w:r w:rsidRPr="00DB54A4">
        <w:rPr>
          <w:rFonts w:ascii="Times New Roman" w:hAnsi="Times New Roman" w:cs="Times New Roman"/>
          <w:sz w:val="28"/>
          <w:szCs w:val="28"/>
        </w:rPr>
        <w:t>но выпускаемый вертолет Ми-26Т.</w:t>
      </w:r>
    </w:p>
    <w:p w:rsidR="00DB54A4" w:rsidRPr="00DB54A4" w:rsidRDefault="00DB54A4" w:rsidP="00DB54A4">
      <w:pPr>
        <w:jc w:val="both"/>
        <w:rPr>
          <w:rFonts w:ascii="Times New Roman" w:hAnsi="Times New Roman" w:cs="Times New Roman"/>
          <w:sz w:val="28"/>
          <w:szCs w:val="28"/>
        </w:rPr>
      </w:pPr>
      <w:r w:rsidRPr="00DB54A4">
        <w:rPr>
          <w:rFonts w:ascii="Times New Roman" w:hAnsi="Times New Roman" w:cs="Times New Roman"/>
          <w:sz w:val="28"/>
          <w:szCs w:val="28"/>
        </w:rPr>
        <w:t>В настоящее время в Московском авиацентре работают более 400 человек, это – пилоты, спасатели, инженеры, техники, оперативные дежурные и диспетчеры.</w:t>
      </w:r>
    </w:p>
    <w:p w:rsidR="00DB54A4" w:rsidRPr="00DB54A4" w:rsidRDefault="00DB54A4" w:rsidP="00DB54A4">
      <w:pPr>
        <w:jc w:val="both"/>
        <w:rPr>
          <w:rFonts w:ascii="Times New Roman" w:hAnsi="Times New Roman" w:cs="Times New Roman"/>
          <w:sz w:val="28"/>
          <w:szCs w:val="28"/>
        </w:rPr>
      </w:pPr>
      <w:r w:rsidRPr="00DB54A4">
        <w:rPr>
          <w:rFonts w:ascii="Times New Roman" w:hAnsi="Times New Roman" w:cs="Times New Roman"/>
          <w:sz w:val="28"/>
          <w:szCs w:val="28"/>
        </w:rPr>
        <w:t>В составе ГКУ «МАЦ» – 12 са</w:t>
      </w:r>
      <w:r w:rsidRPr="00DB54A4">
        <w:rPr>
          <w:rFonts w:ascii="Times New Roman" w:hAnsi="Times New Roman" w:cs="Times New Roman"/>
          <w:sz w:val="28"/>
          <w:szCs w:val="28"/>
        </w:rPr>
        <w:t>нитарных и пожарных вертолетов.</w:t>
      </w:r>
    </w:p>
    <w:p w:rsidR="00C52E29" w:rsidRPr="00DB54A4" w:rsidRDefault="00DB54A4" w:rsidP="00DB54A4">
      <w:pPr>
        <w:jc w:val="both"/>
        <w:rPr>
          <w:rFonts w:ascii="Times New Roman" w:hAnsi="Times New Roman" w:cs="Times New Roman"/>
          <w:sz w:val="28"/>
          <w:szCs w:val="28"/>
        </w:rPr>
      </w:pPr>
      <w:r w:rsidRPr="00DB54A4">
        <w:rPr>
          <w:rFonts w:ascii="Times New Roman" w:hAnsi="Times New Roman" w:cs="Times New Roman"/>
          <w:sz w:val="28"/>
          <w:szCs w:val="28"/>
        </w:rPr>
        <w:t>Сотрудники центра постоянно совершенствуют свое профессиональное мастерство. На базе МАЦ работает учебный центр для обучения и повышения квалификации специалистов.</w:t>
      </w:r>
    </w:p>
    <w:sectPr w:rsidR="00C52E29" w:rsidRPr="00DB54A4" w:rsidSect="00DB54A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8DE"/>
    <w:rsid w:val="007518DE"/>
    <w:rsid w:val="00C52E29"/>
    <w:rsid w:val="00DB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4E57B"/>
  <w15:chartTrackingRefBased/>
  <w15:docId w15:val="{708AE923-6F31-46DF-968B-B1D67D11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2025-09-19T10:28:00Z</dcterms:created>
  <dcterms:modified xsi:type="dcterms:W3CDTF">2025-09-19T10:31:00Z</dcterms:modified>
</cp:coreProperties>
</file>